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161"/>
        <w:tblW w:w="9464" w:type="dxa"/>
        <w:tblLook w:val="04A0"/>
      </w:tblPr>
      <w:tblGrid>
        <w:gridCol w:w="6342"/>
        <w:gridCol w:w="1579"/>
        <w:gridCol w:w="1543"/>
      </w:tblGrid>
      <w:tr w:rsidR="004A68B0" w:rsidTr="00097858">
        <w:trPr>
          <w:trHeight w:val="685"/>
        </w:trPr>
        <w:tc>
          <w:tcPr>
            <w:tcW w:w="6342" w:type="dxa"/>
            <w:vAlign w:val="center"/>
          </w:tcPr>
          <w:p w:rsidR="004A68B0" w:rsidRPr="00B6286C" w:rsidRDefault="004A68B0" w:rsidP="004A6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4A68B0" w:rsidRPr="00B6286C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B6286C">
              <w:rPr>
                <w:rFonts w:ascii="Arial" w:hAnsi="Arial" w:cs="Arial"/>
                <w:sz w:val="20"/>
                <w:szCs w:val="20"/>
              </w:rPr>
              <w:t xml:space="preserve"> Yılı Teklifi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6A1">
              <w:rPr>
                <w:rFonts w:ascii="Arial" w:hAnsi="Arial" w:cs="Arial"/>
                <w:sz w:val="20"/>
                <w:szCs w:val="20"/>
              </w:rPr>
              <w:t>(TL)</w:t>
            </w:r>
          </w:p>
        </w:tc>
        <w:tc>
          <w:tcPr>
            <w:tcW w:w="1543" w:type="dxa"/>
            <w:vAlign w:val="center"/>
          </w:tcPr>
          <w:p w:rsidR="004A68B0" w:rsidRPr="00B6286C" w:rsidRDefault="004A68B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86C">
              <w:rPr>
                <w:rFonts w:ascii="Arial" w:hAnsi="Arial" w:cs="Arial"/>
                <w:sz w:val="20"/>
                <w:szCs w:val="20"/>
              </w:rPr>
              <w:t>Uygun Görülen</w:t>
            </w:r>
            <w:r w:rsidR="00097858">
              <w:rPr>
                <w:rFonts w:ascii="Arial" w:hAnsi="Arial" w:cs="Arial"/>
                <w:sz w:val="20"/>
                <w:szCs w:val="20"/>
              </w:rPr>
              <w:t xml:space="preserve"> (TL.)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</w:tr>
      <w:tr w:rsidR="004A68B0" w:rsidTr="00097858">
        <w:trPr>
          <w:trHeight w:val="597"/>
        </w:trPr>
        <w:tc>
          <w:tcPr>
            <w:tcW w:w="6342" w:type="dxa"/>
            <w:vAlign w:val="center"/>
          </w:tcPr>
          <w:p w:rsidR="00DF78BB" w:rsidRDefault="00DF78BB" w:rsidP="00EB36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78BB" w:rsidRDefault="00245115" w:rsidP="00EB36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="00DF78BB">
              <w:rPr>
                <w:rFonts w:ascii="Arial" w:hAnsi="Arial" w:cs="Arial"/>
                <w:sz w:val="20"/>
                <w:szCs w:val="20"/>
              </w:rPr>
              <w:t>Nejat Uygur Kültür Merkezi (Tepecik)</w:t>
            </w:r>
          </w:p>
          <w:p w:rsidR="004A68B0" w:rsidRDefault="00EB36A1" w:rsidP="00EB36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Günlük Kullanım Ücreti</w:t>
            </w:r>
          </w:p>
          <w:p w:rsidR="00DF78BB" w:rsidRDefault="00DF78BB" w:rsidP="00EB36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(Nişan, </w:t>
            </w:r>
            <w:r w:rsidR="001117D5">
              <w:rPr>
                <w:rFonts w:ascii="Arial" w:hAnsi="Arial" w:cs="Arial"/>
                <w:sz w:val="20"/>
                <w:szCs w:val="20"/>
              </w:rPr>
              <w:t>nikah</w:t>
            </w:r>
            <w:r>
              <w:rPr>
                <w:rFonts w:ascii="Arial" w:hAnsi="Arial" w:cs="Arial"/>
                <w:sz w:val="20"/>
                <w:szCs w:val="20"/>
              </w:rPr>
              <w:t>, toplantı vb. etkinlik için)</w:t>
            </w:r>
          </w:p>
          <w:p w:rsidR="00DF78BB" w:rsidRPr="00B6286C" w:rsidRDefault="00DF78BB" w:rsidP="00EB36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4A68B0" w:rsidRPr="00B6286C" w:rsidRDefault="007201F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B36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A68B0">
              <w:rPr>
                <w:rFonts w:ascii="Arial" w:hAnsi="Arial" w:cs="Arial"/>
                <w:sz w:val="20"/>
                <w:szCs w:val="20"/>
              </w:rPr>
              <w:t>0</w:t>
            </w:r>
            <w:r w:rsidR="00EB36A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3" w:type="dxa"/>
            <w:vAlign w:val="center"/>
          </w:tcPr>
          <w:p w:rsidR="004A68B0" w:rsidRPr="00B6286C" w:rsidRDefault="00097858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07306E" w:rsidTr="00097858">
        <w:trPr>
          <w:trHeight w:val="597"/>
        </w:trPr>
        <w:tc>
          <w:tcPr>
            <w:tcW w:w="6342" w:type="dxa"/>
            <w:vAlign w:val="center"/>
          </w:tcPr>
          <w:p w:rsidR="0007306E" w:rsidRPr="00B6286C" w:rsidRDefault="0007306E" w:rsidP="00073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07306E" w:rsidRPr="00B6286C" w:rsidRDefault="0007306E" w:rsidP="00073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B6286C">
              <w:rPr>
                <w:rFonts w:ascii="Arial" w:hAnsi="Arial" w:cs="Arial"/>
                <w:sz w:val="20"/>
                <w:szCs w:val="20"/>
              </w:rPr>
              <w:t xml:space="preserve"> Yılı Teklifi</w:t>
            </w:r>
            <w:r>
              <w:rPr>
                <w:rFonts w:ascii="Arial" w:hAnsi="Arial" w:cs="Arial"/>
                <w:sz w:val="20"/>
                <w:szCs w:val="20"/>
              </w:rPr>
              <w:t xml:space="preserve"> (TL)</w:t>
            </w:r>
          </w:p>
        </w:tc>
        <w:tc>
          <w:tcPr>
            <w:tcW w:w="1543" w:type="dxa"/>
            <w:vAlign w:val="center"/>
          </w:tcPr>
          <w:p w:rsidR="0007306E" w:rsidRPr="00B6286C" w:rsidRDefault="0007306E" w:rsidP="00073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86C">
              <w:rPr>
                <w:rFonts w:ascii="Arial" w:hAnsi="Arial" w:cs="Arial"/>
                <w:sz w:val="20"/>
                <w:szCs w:val="20"/>
              </w:rPr>
              <w:t>Uygun Görülen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8B0" w:rsidTr="00097858">
        <w:trPr>
          <w:trHeight w:val="685"/>
        </w:trPr>
        <w:tc>
          <w:tcPr>
            <w:tcW w:w="6342" w:type="dxa"/>
            <w:vAlign w:val="center"/>
          </w:tcPr>
          <w:p w:rsidR="00EC3A65" w:rsidRDefault="00EC3A65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3A65" w:rsidRPr="00245115" w:rsidRDefault="00245115" w:rsidP="004A6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115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EC3A65" w:rsidRPr="00245115">
              <w:rPr>
                <w:rFonts w:ascii="Arial" w:hAnsi="Arial" w:cs="Arial"/>
                <w:sz w:val="20"/>
                <w:szCs w:val="20"/>
              </w:rPr>
              <w:t>Tarihi Kurşunlu Han (Kervansaray)</w:t>
            </w:r>
          </w:p>
          <w:p w:rsidR="004A68B0" w:rsidRDefault="0007306E" w:rsidP="004A6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Günlük Kullanım Ücreti</w:t>
            </w:r>
          </w:p>
          <w:p w:rsidR="00EC3A65" w:rsidRDefault="00EC3A65" w:rsidP="004A6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(Tarihi yapıya hiçbir zarar vermeyecek </w:t>
            </w:r>
            <w:r w:rsidR="004B695B">
              <w:rPr>
                <w:rFonts w:ascii="Arial" w:hAnsi="Arial" w:cs="Arial"/>
                <w:sz w:val="20"/>
                <w:szCs w:val="20"/>
              </w:rPr>
              <w:t xml:space="preserve">uygun fiziki şartlar ve ses düzeni şartıyla özel dinleti, sergi, </w:t>
            </w:r>
            <w:proofErr w:type="gramStart"/>
            <w:r w:rsidR="004B695B">
              <w:rPr>
                <w:rFonts w:ascii="Arial" w:hAnsi="Arial" w:cs="Arial"/>
                <w:sz w:val="20"/>
                <w:szCs w:val="20"/>
              </w:rPr>
              <w:t>nikah</w:t>
            </w:r>
            <w:proofErr w:type="gramEnd"/>
            <w:r w:rsidR="004B695B">
              <w:rPr>
                <w:rFonts w:ascii="Arial" w:hAnsi="Arial" w:cs="Arial"/>
                <w:sz w:val="20"/>
                <w:szCs w:val="20"/>
              </w:rPr>
              <w:t xml:space="preserve"> vb. etkinlik için)</w:t>
            </w:r>
          </w:p>
          <w:p w:rsidR="00EC3A65" w:rsidRDefault="00EC3A65" w:rsidP="004A6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3A65" w:rsidRPr="00B6286C" w:rsidRDefault="00EC3A65" w:rsidP="004A68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4A68B0" w:rsidRPr="00B6286C" w:rsidRDefault="007201F0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306E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07306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43" w:type="dxa"/>
            <w:vAlign w:val="center"/>
          </w:tcPr>
          <w:p w:rsidR="004A68B0" w:rsidRPr="00B6286C" w:rsidRDefault="00097858" w:rsidP="004A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</w:tr>
      <w:tr w:rsidR="004A68B0" w:rsidTr="00097858">
        <w:trPr>
          <w:trHeight w:val="1120"/>
        </w:trPr>
        <w:tc>
          <w:tcPr>
            <w:tcW w:w="9464" w:type="dxa"/>
            <w:gridSpan w:val="3"/>
            <w:vAlign w:val="center"/>
          </w:tcPr>
          <w:p w:rsidR="00B57767" w:rsidRPr="00B57767" w:rsidRDefault="00245115" w:rsidP="002451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3 - </w:t>
            </w:r>
            <w:r w:rsidR="004B695B" w:rsidRPr="00245115">
              <w:rPr>
                <w:rFonts w:ascii="Arial" w:hAnsi="Arial" w:cs="Arial"/>
                <w:color w:val="000000"/>
                <w:sz w:val="20"/>
                <w:szCs w:val="20"/>
              </w:rPr>
              <w:t>Sayıştay 2019 yılı denetim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raporu doğrultusunda, </w:t>
            </w:r>
            <w:r w:rsidRPr="00245115">
              <w:rPr>
                <w:rFonts w:ascii="Arial" w:hAnsi="Arial" w:cs="Arial"/>
                <w:color w:val="000000"/>
                <w:sz w:val="20"/>
                <w:szCs w:val="20"/>
              </w:rPr>
              <w:t xml:space="preserve">02.12.2019 tarihli ve 86 sayılı Meclis Kararı ile kabul edilen </w:t>
            </w:r>
            <w:r w:rsidR="004B695B" w:rsidRPr="00245115">
              <w:rPr>
                <w:rFonts w:ascii="Arial" w:hAnsi="Arial" w:cs="Arial"/>
                <w:color w:val="000000"/>
                <w:sz w:val="20"/>
                <w:szCs w:val="20"/>
              </w:rPr>
              <w:t>2020 yılı</w:t>
            </w:r>
            <w:r w:rsidRPr="00245115">
              <w:rPr>
                <w:rFonts w:ascii="Arial" w:hAnsi="Arial" w:cs="Arial"/>
                <w:color w:val="000000"/>
                <w:sz w:val="20"/>
                <w:szCs w:val="20"/>
              </w:rPr>
              <w:t xml:space="preserve"> Ücret Tarifelerinde KDV </w:t>
            </w:r>
            <w:r w:rsidR="009A55C0" w:rsidRPr="00245115">
              <w:rPr>
                <w:rFonts w:ascii="Arial" w:hAnsi="Arial" w:cs="Arial"/>
                <w:color w:val="000000"/>
                <w:sz w:val="20"/>
                <w:szCs w:val="20"/>
              </w:rPr>
              <w:t>dâhildir</w:t>
            </w:r>
            <w:r w:rsidRPr="002451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B695B" w:rsidRPr="0024511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4374C" w:rsidTr="00097858">
        <w:trPr>
          <w:trHeight w:val="1120"/>
        </w:trPr>
        <w:tc>
          <w:tcPr>
            <w:tcW w:w="9464" w:type="dxa"/>
            <w:gridSpan w:val="3"/>
            <w:vAlign w:val="center"/>
          </w:tcPr>
          <w:p w:rsidR="0004374C" w:rsidRDefault="0004374C" w:rsidP="002451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Sosyal inceleme durum raporunda ihtiyaç sahibi olduğu belirlenmesi halinde yüzde elli indirim uygulanır. </w:t>
            </w:r>
          </w:p>
          <w:p w:rsidR="0004374C" w:rsidRDefault="0004374C" w:rsidP="002451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Şehitlerin 1.Derece</w:t>
            </w:r>
            <w:r w:rsidR="004A3CCE">
              <w:rPr>
                <w:rFonts w:ascii="Arial" w:hAnsi="Arial" w:cs="Arial"/>
                <w:color w:val="000000"/>
                <w:sz w:val="20"/>
                <w:szCs w:val="20"/>
              </w:rPr>
              <w:t xml:space="preserve"> yakınları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ile Gazi ve 1.Derece yakınlarına yüzde elli indirim uygulanır.</w:t>
            </w:r>
          </w:p>
          <w:p w:rsidR="0004374C" w:rsidRDefault="0004374C" w:rsidP="002451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Yüzde kırk ve üzeri engelli raporu bulunanlara yüzde elli indirim uygulanır.</w:t>
            </w:r>
          </w:p>
        </w:tc>
      </w:tr>
      <w:tr w:rsidR="004B695B" w:rsidTr="00097858">
        <w:trPr>
          <w:trHeight w:val="1120"/>
        </w:trPr>
        <w:tc>
          <w:tcPr>
            <w:tcW w:w="9464" w:type="dxa"/>
            <w:gridSpan w:val="3"/>
            <w:vAlign w:val="center"/>
          </w:tcPr>
          <w:p w:rsidR="004B695B" w:rsidRPr="004A3CCE" w:rsidRDefault="004B695B" w:rsidP="004B6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CE">
              <w:rPr>
                <w:rFonts w:ascii="Arial" w:hAnsi="Arial" w:cs="Arial"/>
                <w:sz w:val="20"/>
                <w:szCs w:val="20"/>
              </w:rPr>
              <w:t>*</w:t>
            </w:r>
            <w:r w:rsidRPr="004A3C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3CCE">
              <w:rPr>
                <w:rFonts w:ascii="Arial" w:hAnsi="Arial" w:cs="Arial"/>
                <w:sz w:val="20"/>
                <w:szCs w:val="20"/>
              </w:rPr>
              <w:t xml:space="preserve">Ücretlere KDV </w:t>
            </w:r>
            <w:proofErr w:type="gramStart"/>
            <w:r w:rsidRPr="004A3CCE">
              <w:rPr>
                <w:rFonts w:ascii="Arial" w:hAnsi="Arial" w:cs="Arial"/>
                <w:sz w:val="20"/>
                <w:szCs w:val="20"/>
              </w:rPr>
              <w:t>dahildir</w:t>
            </w:r>
            <w:proofErr w:type="gramEnd"/>
            <w:r w:rsidRPr="004A3CCE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4B695B" w:rsidRDefault="004B695B" w:rsidP="004A6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16F" w:rsidRDefault="0064716F" w:rsidP="004A68B0"/>
    <w:p w:rsidR="004A68B0" w:rsidRDefault="0064716F" w:rsidP="004A68B0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4716F">
        <w:t>07.07.2020 tarihli ve 7 Numar</w:t>
      </w:r>
      <w:r>
        <w:t>alı Tarife Komisyonu Raporu EK-</w:t>
      </w:r>
      <w:proofErr w:type="spellStart"/>
      <w:r>
        <w:t>B'sidir</w:t>
      </w:r>
      <w:proofErr w:type="spellEnd"/>
      <w:r w:rsidRPr="0064716F">
        <w:t>.</w:t>
      </w:r>
    </w:p>
    <w:tbl>
      <w:tblPr>
        <w:tblStyle w:val="TabloKlavuzu1"/>
        <w:tblpPr w:leftFromText="141" w:rightFromText="141" w:vertAnchor="page" w:horzAnchor="margin" w:tblpXSpec="center" w:tblpY="1606"/>
        <w:tblW w:w="9464" w:type="dxa"/>
        <w:tblLook w:val="04A0"/>
      </w:tblPr>
      <w:tblGrid>
        <w:gridCol w:w="9464"/>
      </w:tblGrid>
      <w:tr w:rsidR="00483BEC" w:rsidRPr="004A68B0" w:rsidTr="00097858">
        <w:trPr>
          <w:trHeight w:val="550"/>
        </w:trPr>
        <w:tc>
          <w:tcPr>
            <w:tcW w:w="9464" w:type="dxa"/>
            <w:vAlign w:val="center"/>
          </w:tcPr>
          <w:p w:rsidR="00483BEC" w:rsidRPr="004A68B0" w:rsidRDefault="00483BEC" w:rsidP="00483BEC">
            <w:pPr>
              <w:ind w:right="-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BÜYÜK</w:t>
            </w:r>
            <w:r w:rsidRPr="004A68B0">
              <w:rPr>
                <w:rFonts w:ascii="Arial" w:hAnsi="Arial" w:cs="Arial"/>
                <w:b/>
              </w:rPr>
              <w:t xml:space="preserve">ÇEKMECE BELEDİYESİ İŞLETME MÜDÜRLÜĞÜ </w:t>
            </w:r>
          </w:p>
          <w:p w:rsidR="00483BEC" w:rsidRPr="004A68B0" w:rsidRDefault="00483BEC" w:rsidP="00483BEC">
            <w:pPr>
              <w:ind w:right="-250"/>
              <w:jc w:val="center"/>
              <w:rPr>
                <w:rFonts w:ascii="Arial" w:hAnsi="Arial" w:cs="Arial"/>
                <w:b/>
              </w:rPr>
            </w:pPr>
            <w:r w:rsidRPr="004A68B0">
              <w:rPr>
                <w:rFonts w:ascii="Arial" w:hAnsi="Arial" w:cs="Arial"/>
                <w:b/>
              </w:rPr>
              <w:t xml:space="preserve">2020 Yılı </w:t>
            </w:r>
            <w:r w:rsidR="00EB36A1">
              <w:rPr>
                <w:rFonts w:ascii="Arial" w:hAnsi="Arial" w:cs="Arial"/>
                <w:b/>
              </w:rPr>
              <w:t>Ek Ücret Tarifesi (</w:t>
            </w:r>
            <w:r w:rsidR="00B57767">
              <w:rPr>
                <w:rFonts w:ascii="Arial" w:hAnsi="Arial" w:cs="Arial"/>
                <w:b/>
              </w:rPr>
              <w:t>KDV</w:t>
            </w:r>
            <w:r w:rsidR="00C2232D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C2232D">
              <w:rPr>
                <w:rFonts w:ascii="Arial" w:hAnsi="Arial" w:cs="Arial"/>
                <w:b/>
              </w:rPr>
              <w:t>Dahil</w:t>
            </w:r>
            <w:proofErr w:type="gramEnd"/>
            <w:r w:rsidRPr="004A68B0">
              <w:rPr>
                <w:rFonts w:ascii="Arial" w:hAnsi="Arial" w:cs="Arial"/>
                <w:b/>
              </w:rPr>
              <w:t>)</w:t>
            </w:r>
            <w:r w:rsidR="00B5776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A68B0" w:rsidRDefault="004A68B0" w:rsidP="004A68B0"/>
    <w:p w:rsidR="0007306E" w:rsidRDefault="0007306E" w:rsidP="004A68B0"/>
    <w:p w:rsidR="004A68B0" w:rsidRDefault="004A68B0" w:rsidP="004A68B0">
      <w:r>
        <w:t xml:space="preserve">                  </w:t>
      </w:r>
    </w:p>
    <w:p w:rsidR="004A68B0" w:rsidRDefault="004A68B0" w:rsidP="004A68B0"/>
    <w:p w:rsidR="004A68B0" w:rsidRDefault="004A68B0" w:rsidP="004A68B0"/>
    <w:p w:rsidR="004A68B0" w:rsidRDefault="004A68B0" w:rsidP="004A68B0"/>
    <w:p w:rsidR="00D65EBB" w:rsidRDefault="00D65EBB" w:rsidP="004A68B0"/>
    <w:p w:rsidR="004A68B0" w:rsidRDefault="004A68B0" w:rsidP="004A68B0"/>
    <w:p w:rsidR="004A68B0" w:rsidRDefault="004A68B0" w:rsidP="004A68B0"/>
    <w:p w:rsidR="004A68B0" w:rsidRDefault="004A68B0" w:rsidP="004A68B0"/>
    <w:p w:rsidR="004A68B0" w:rsidRDefault="00603CBB" w:rsidP="004A68B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7.65pt;margin-top:225.75pt;width:129pt;height:42.75pt;z-index:251659264" strokecolor="white [3212]">
            <v:textbox>
              <w:txbxContent>
                <w:p w:rsidR="00306CB8" w:rsidRDefault="00306CB8" w:rsidP="00306CB8">
                  <w:pPr>
                    <w:spacing w:after="0"/>
                  </w:pPr>
                  <w:proofErr w:type="spellStart"/>
                  <w:r>
                    <w:t>Özkalp</w:t>
                  </w:r>
                  <w:proofErr w:type="spellEnd"/>
                  <w:r>
                    <w:t xml:space="preserve"> BEYAZ</w:t>
                  </w:r>
                </w:p>
                <w:p w:rsidR="00306CB8" w:rsidRDefault="00306CB8" w:rsidP="00306CB8">
                  <w:pPr>
                    <w:spacing w:after="0"/>
                  </w:pPr>
                  <w:r>
                    <w:t xml:space="preserve">Komisyon Başkanı </w:t>
                  </w:r>
                  <w:proofErr w:type="spellStart"/>
                  <w:r>
                    <w:t>Vek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407.4pt;margin-top:225.75pt;width:129pt;height:42.75pt;z-index:251660288" strokecolor="white [3212]">
            <v:textbox>
              <w:txbxContent>
                <w:p w:rsidR="00306CB8" w:rsidRDefault="00306CB8" w:rsidP="00306CB8">
                  <w:pPr>
                    <w:spacing w:after="0"/>
                  </w:pPr>
                  <w:r>
                    <w:t>Zerrin ÇAĞLAR</w:t>
                  </w:r>
                </w:p>
                <w:p w:rsidR="00306CB8" w:rsidRDefault="00306CB8" w:rsidP="00306CB8">
                  <w:pPr>
                    <w:spacing w:after="0"/>
                  </w:pPr>
                  <w:r>
                    <w:t>Üye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margin-left:50.4pt;margin-top:225.75pt;width:113.25pt;height:42.75pt;z-index:251658240" strokecolor="white [3212]">
            <v:textbox>
              <w:txbxContent>
                <w:p w:rsidR="00306CB8" w:rsidRDefault="00306CB8" w:rsidP="00306CB8">
                  <w:pPr>
                    <w:spacing w:after="0"/>
                  </w:pPr>
                  <w:r>
                    <w:t>Fatih ÇINAR</w:t>
                  </w:r>
                </w:p>
                <w:p w:rsidR="00306CB8" w:rsidRDefault="00306CB8" w:rsidP="00306CB8">
                  <w:pPr>
                    <w:spacing w:after="0"/>
                  </w:pPr>
                  <w:r>
                    <w:t>Komisyon Başkanı</w:t>
                  </w:r>
                </w:p>
              </w:txbxContent>
            </v:textbox>
          </v:shape>
        </w:pict>
      </w:r>
    </w:p>
    <w:sectPr w:rsidR="004A68B0" w:rsidSect="0064716F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6B6"/>
    <w:rsid w:val="00014BF1"/>
    <w:rsid w:val="000316E7"/>
    <w:rsid w:val="0004374C"/>
    <w:rsid w:val="0007306E"/>
    <w:rsid w:val="0008698D"/>
    <w:rsid w:val="00097858"/>
    <w:rsid w:val="000F1884"/>
    <w:rsid w:val="001117D5"/>
    <w:rsid w:val="001277D0"/>
    <w:rsid w:val="00176FA9"/>
    <w:rsid w:val="00194CBF"/>
    <w:rsid w:val="00245115"/>
    <w:rsid w:val="00306CB8"/>
    <w:rsid w:val="00316B93"/>
    <w:rsid w:val="00467E11"/>
    <w:rsid w:val="004721E5"/>
    <w:rsid w:val="00483BEC"/>
    <w:rsid w:val="004A3CCE"/>
    <w:rsid w:val="004A68B0"/>
    <w:rsid w:val="004B695B"/>
    <w:rsid w:val="0053537A"/>
    <w:rsid w:val="005C78A1"/>
    <w:rsid w:val="00603CBB"/>
    <w:rsid w:val="0064716F"/>
    <w:rsid w:val="006F3430"/>
    <w:rsid w:val="007201F0"/>
    <w:rsid w:val="007A6FDC"/>
    <w:rsid w:val="007B0FAF"/>
    <w:rsid w:val="007E186C"/>
    <w:rsid w:val="008E1105"/>
    <w:rsid w:val="009A0F57"/>
    <w:rsid w:val="009A55C0"/>
    <w:rsid w:val="009B24A8"/>
    <w:rsid w:val="009F572F"/>
    <w:rsid w:val="00AD1AA8"/>
    <w:rsid w:val="00B57767"/>
    <w:rsid w:val="00B75CBB"/>
    <w:rsid w:val="00C2232D"/>
    <w:rsid w:val="00C37F1D"/>
    <w:rsid w:val="00C51C48"/>
    <w:rsid w:val="00D175A7"/>
    <w:rsid w:val="00D65EBB"/>
    <w:rsid w:val="00DA06B6"/>
    <w:rsid w:val="00DF3F54"/>
    <w:rsid w:val="00DF78BB"/>
    <w:rsid w:val="00E35242"/>
    <w:rsid w:val="00EB36A1"/>
    <w:rsid w:val="00EC3A65"/>
    <w:rsid w:val="00F34457"/>
    <w:rsid w:val="00FB55CA"/>
    <w:rsid w:val="00FC316E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0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F1D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4A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Aslan</dc:creator>
  <cp:lastModifiedBy>NACI.DEMIR</cp:lastModifiedBy>
  <cp:revision>6</cp:revision>
  <cp:lastPrinted>2020-07-07T13:01:00Z</cp:lastPrinted>
  <dcterms:created xsi:type="dcterms:W3CDTF">2020-07-07T12:42:00Z</dcterms:created>
  <dcterms:modified xsi:type="dcterms:W3CDTF">2020-07-07T13:29:00Z</dcterms:modified>
</cp:coreProperties>
</file>